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B54" w:rsidRDefault="000D7B54" w:rsidP="000D7B54">
      <w:r>
        <w:t>Listening Section</w:t>
      </w:r>
    </w:p>
    <w:p w:rsidR="000D7B54" w:rsidRDefault="000D7B54" w:rsidP="000D7B54">
      <w:r>
        <w:t>In this section of the test, you will have the chance to show how well you understand spoken English. There are four parts to this section, with special directions for each part.</w:t>
      </w:r>
    </w:p>
    <w:p w:rsidR="000D7B54" w:rsidRDefault="000D7B54" w:rsidP="000D7B54"/>
    <w:p w:rsidR="000D7B54" w:rsidRDefault="000D7B54" w:rsidP="000D7B54">
      <w:r>
        <w:t>Part I</w:t>
      </w:r>
    </w:p>
    <w:p w:rsidR="000D7B54" w:rsidRDefault="000D7B54" w:rsidP="000D7B54">
      <w:r>
        <w:t>Directions: For each question, you will see a picture in your test book and you will hear four short statements. These statements will be spoken two times. They will not be printed in your test book, so you must listen carefully to understand what the speakers say.</w:t>
      </w:r>
    </w:p>
    <w:p w:rsidR="000D7B54" w:rsidRDefault="000D7B54" w:rsidP="000D7B54">
      <w:r>
        <w:t>When you hear the four statements, look at the picture in your test book and choose the statement that best describes what you see in the picture. Then, on your answer sheet, find the number of the question and mark your answer.</w:t>
      </w:r>
    </w:p>
    <w:p w:rsidR="000D7B54" w:rsidRDefault="000D7B54" w:rsidP="000D7B54"/>
    <w:p w:rsidR="000D7B54" w:rsidRDefault="000D7B54" w:rsidP="000D7B54">
      <w:r>
        <w:t>Example</w:t>
      </w:r>
    </w:p>
    <w:p w:rsidR="000D7B54" w:rsidRDefault="000D7B54" w:rsidP="000D7B54">
      <w:r>
        <w:t>Look at the picture and listen to the four sentences.</w:t>
      </w:r>
    </w:p>
    <w:p w:rsidR="000D7B54" w:rsidRDefault="000D7B54" w:rsidP="000D7B54">
      <w:r>
        <w:t xml:space="preserve"> </w:t>
      </w:r>
      <w:r>
        <w:rPr>
          <w:noProof/>
          <w:lang w:val="id-ID" w:eastAsia="id-ID"/>
        </w:rPr>
        <w:drawing>
          <wp:inline distT="0" distB="0" distL="0" distR="0">
            <wp:extent cx="1924050" cy="1828800"/>
            <wp:effectExtent l="0" t="0" r="0" b="0"/>
            <wp:docPr id="1" name="Picture 1" descr="http://2.bp.blogspot.com/_vSjC5Tp8Zyk/THvM9CNor2I/AAAAAAAAAm8/MOcGxOLNXDw/s320/2009+smk+int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_vSjC5Tp8Zyk/THvM9CNor2I/AAAAAAAAAm8/MOcGxOLNXDw/s320/2009+smk+intr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24050" cy="1828800"/>
                    </a:xfrm>
                    <a:prstGeom prst="rect">
                      <a:avLst/>
                    </a:prstGeom>
                    <a:noFill/>
                    <a:ln>
                      <a:noFill/>
                    </a:ln>
                  </pic:spPr>
                </pic:pic>
              </a:graphicData>
            </a:graphic>
          </wp:inline>
        </w:drawing>
      </w:r>
    </w:p>
    <w:p w:rsidR="000D7B54" w:rsidRDefault="000D7B54" w:rsidP="000D7B54">
      <w:r>
        <w:t>The clock is hanging at the left.</w:t>
      </w:r>
    </w:p>
    <w:p w:rsidR="000D7B54" w:rsidRDefault="000D7B54" w:rsidP="000D7B54">
      <w:r>
        <w:t>The man is holding some books.</w:t>
      </w:r>
    </w:p>
    <w:p w:rsidR="000D7B54" w:rsidRDefault="000D7B54" w:rsidP="000D7B54">
      <w:r>
        <w:t>The bookshelf is behind the man.</w:t>
      </w:r>
    </w:p>
    <w:p w:rsidR="000D7B54" w:rsidRDefault="000D7B54" w:rsidP="000D7B54">
      <w:r>
        <w:t>The window is wide open.</w:t>
      </w:r>
    </w:p>
    <w:p w:rsidR="000D7B54" w:rsidRDefault="000D7B54" w:rsidP="000D7B54">
      <w:r>
        <w:t>Choice (C) - “The bookshelf is behind the man” - best describes what is seen in the picture. Therefore, you should mark (C) on your answer sheet.</w:t>
      </w:r>
    </w:p>
    <w:p w:rsidR="000D7B54" w:rsidRDefault="000D7B54" w:rsidP="000D7B54">
      <w:r>
        <w:t>Let’s begin number 1</w:t>
      </w:r>
    </w:p>
    <w:p w:rsidR="000D7B54" w:rsidRDefault="000D7B54" w:rsidP="000D7B54">
      <w:r>
        <w:t>1.</w:t>
      </w:r>
    </w:p>
    <w:p w:rsidR="000D7B54" w:rsidRDefault="000D7B54" w:rsidP="000D7B54">
      <w:r>
        <w:rPr>
          <w:noProof/>
          <w:lang w:val="id-ID" w:eastAsia="id-ID"/>
        </w:rPr>
        <w:lastRenderedPageBreak/>
        <w:drawing>
          <wp:inline distT="0" distB="0" distL="0" distR="0">
            <wp:extent cx="1885950" cy="1419225"/>
            <wp:effectExtent l="0" t="0" r="0" b="9525"/>
            <wp:docPr id="2" name="Picture 2" descr="http://4.bp.blogspot.com/_vSjC5Tp8Zyk/THvNAGZiIOI/AAAAAAAAAnU/akAh3sattew/s320/2009+sm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_vSjC5Tp8Zyk/THvNAGZiIOI/AAAAAAAAAnU/akAh3sattew/s320/2009+smk+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5950" cy="1419225"/>
                    </a:xfrm>
                    <a:prstGeom prst="rect">
                      <a:avLst/>
                    </a:prstGeom>
                    <a:noFill/>
                    <a:ln>
                      <a:noFill/>
                    </a:ln>
                  </pic:spPr>
                </pic:pic>
              </a:graphicData>
            </a:graphic>
          </wp:inline>
        </w:drawing>
      </w:r>
    </w:p>
    <w:p w:rsidR="000D7B54" w:rsidRDefault="000D7B54" w:rsidP="000D7B54">
      <w:r>
        <w:t xml:space="preserve"> </w:t>
      </w:r>
    </w:p>
    <w:p w:rsidR="000D7B54" w:rsidRDefault="000D7B54" w:rsidP="000D7B54"/>
    <w:p w:rsidR="000D7B54" w:rsidRDefault="000D7B54" w:rsidP="000D7B54">
      <w:r>
        <w:t>2.</w:t>
      </w:r>
    </w:p>
    <w:p w:rsidR="000D7B54" w:rsidRDefault="000D7B54" w:rsidP="000D7B54">
      <w:r>
        <w:rPr>
          <w:noProof/>
          <w:lang w:val="id-ID" w:eastAsia="id-ID"/>
        </w:rPr>
        <w:drawing>
          <wp:inline distT="0" distB="0" distL="0" distR="0">
            <wp:extent cx="1838325" cy="1314450"/>
            <wp:effectExtent l="0" t="0" r="9525" b="0"/>
            <wp:docPr id="3" name="Picture 3" descr="http://4.bp.blogspot.com/_vSjC5Tp8Zyk/THvM_Ut5dLI/AAAAAAAAAnM/6MV7THZys3k/s320/2009+sm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4.bp.blogspot.com/_vSjC5Tp8Zyk/THvM_Ut5dLI/AAAAAAAAAnM/6MV7THZys3k/s320/2009+smk+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1314450"/>
                    </a:xfrm>
                    <a:prstGeom prst="rect">
                      <a:avLst/>
                    </a:prstGeom>
                    <a:noFill/>
                    <a:ln>
                      <a:noFill/>
                    </a:ln>
                  </pic:spPr>
                </pic:pic>
              </a:graphicData>
            </a:graphic>
          </wp:inline>
        </w:drawing>
      </w:r>
    </w:p>
    <w:p w:rsidR="000D7B54" w:rsidRDefault="000D7B54" w:rsidP="000D7B54">
      <w:r>
        <w:t xml:space="preserve"> </w:t>
      </w:r>
    </w:p>
    <w:p w:rsidR="000D7B54" w:rsidRDefault="000D7B54" w:rsidP="000D7B54">
      <w:r>
        <w:t>3.</w:t>
      </w:r>
    </w:p>
    <w:p w:rsidR="000D7B54" w:rsidRDefault="000D7B54" w:rsidP="000D7B54">
      <w:r>
        <w:rPr>
          <w:noProof/>
          <w:lang w:val="id-ID" w:eastAsia="id-ID"/>
        </w:rPr>
        <w:drawing>
          <wp:inline distT="0" distB="0" distL="0" distR="0">
            <wp:extent cx="1743075" cy="1828800"/>
            <wp:effectExtent l="0" t="0" r="9525" b="0"/>
            <wp:docPr id="4" name="Picture 4" descr="http://3.bp.blogspot.com/_vSjC5Tp8Zyk/THvM_P_F4bI/AAAAAAAAAnE/3VwVRslSV5M/s320/2009+sm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3.bp.blogspot.com/_vSjC5Tp8Zyk/THvM_P_F4bI/AAAAAAAAAnE/3VwVRslSV5M/s320/2009+smk+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3075" cy="1828800"/>
                    </a:xfrm>
                    <a:prstGeom prst="rect">
                      <a:avLst/>
                    </a:prstGeom>
                    <a:noFill/>
                    <a:ln>
                      <a:noFill/>
                    </a:ln>
                  </pic:spPr>
                </pic:pic>
              </a:graphicData>
            </a:graphic>
          </wp:inline>
        </w:drawing>
      </w:r>
    </w:p>
    <w:p w:rsidR="000D7B54" w:rsidRDefault="000D7B54" w:rsidP="000D7B54">
      <w:r>
        <w:t xml:space="preserve"> </w:t>
      </w:r>
    </w:p>
    <w:p w:rsidR="000D7B54" w:rsidRDefault="000D7B54" w:rsidP="000D7B54"/>
    <w:p w:rsidR="000D7B54" w:rsidRDefault="000D7B54" w:rsidP="000D7B54">
      <w:r>
        <w:t>Part II</w:t>
      </w:r>
    </w:p>
    <w:p w:rsidR="000D7B54" w:rsidRDefault="000D7B54" w:rsidP="000D7B54">
      <w:r>
        <w:t>Directions: In this part of the test, you will hear several questions spoken in English, followed by three responses, also spoken in English. The question and responses will be spoken two times. They will not be printed in your test book, so you must listen carefully to understand what the speakers say. You have to choose the best response to each question</w:t>
      </w:r>
    </w:p>
    <w:p w:rsidR="000D7B54" w:rsidRDefault="000D7B54" w:rsidP="000D7B54">
      <w:r>
        <w:lastRenderedPageBreak/>
        <w:t>Now listen to a sample question.</w:t>
      </w:r>
    </w:p>
    <w:p w:rsidR="000D7B54" w:rsidRDefault="000D7B54" w:rsidP="000D7B54">
      <w:r>
        <w:t>You will hear:</w:t>
      </w:r>
    </w:p>
    <w:p w:rsidR="000D7B54" w:rsidRDefault="000D7B54" w:rsidP="000D7B54">
      <w:proofErr w:type="gramStart"/>
      <w:r>
        <w:t>Woman :</w:t>
      </w:r>
      <w:proofErr w:type="gramEnd"/>
      <w:r>
        <w:t xml:space="preserve"> Where do you live?</w:t>
      </w:r>
    </w:p>
    <w:p w:rsidR="000D7B54" w:rsidRDefault="000D7B54" w:rsidP="000D7B54">
      <w:r>
        <w:t xml:space="preserve">You will also </w:t>
      </w:r>
      <w:proofErr w:type="gramStart"/>
      <w:r>
        <w:t>hear :</w:t>
      </w:r>
      <w:proofErr w:type="gramEnd"/>
    </w:p>
    <w:p w:rsidR="000D7B54" w:rsidRDefault="000D7B54" w:rsidP="000D7B54">
      <w:proofErr w:type="gramStart"/>
      <w:r>
        <w:t>Man :</w:t>
      </w:r>
      <w:proofErr w:type="gramEnd"/>
    </w:p>
    <w:p w:rsidR="000D7B54" w:rsidRDefault="000D7B54" w:rsidP="000D7B54">
      <w:r>
        <w:t>In the morning.</w:t>
      </w:r>
    </w:p>
    <w:p w:rsidR="000D7B54" w:rsidRDefault="000D7B54" w:rsidP="000D7B54">
      <w:r>
        <w:t xml:space="preserve">On </w:t>
      </w:r>
      <w:proofErr w:type="spellStart"/>
      <w:r>
        <w:t>Jln</w:t>
      </w:r>
      <w:proofErr w:type="spellEnd"/>
      <w:r>
        <w:t xml:space="preserve">. </w:t>
      </w:r>
      <w:proofErr w:type="spellStart"/>
      <w:r>
        <w:t>Pramuka</w:t>
      </w:r>
      <w:proofErr w:type="spellEnd"/>
      <w:r>
        <w:t>.</w:t>
      </w:r>
    </w:p>
    <w:p w:rsidR="000D7B54" w:rsidRDefault="000D7B54" w:rsidP="000D7B54">
      <w:r>
        <w:t>With my parents.</w:t>
      </w:r>
    </w:p>
    <w:p w:rsidR="000D7B54" w:rsidRDefault="000D7B54" w:rsidP="000D7B54">
      <w:r>
        <w:t xml:space="preserve">Choice (B) - "On </w:t>
      </w:r>
      <w:proofErr w:type="spellStart"/>
      <w:r>
        <w:t>Jln</w:t>
      </w:r>
      <w:proofErr w:type="spellEnd"/>
      <w:r>
        <w:t xml:space="preserve">. </w:t>
      </w:r>
      <w:proofErr w:type="spellStart"/>
      <w:r>
        <w:t>Pramuka</w:t>
      </w:r>
      <w:proofErr w:type="spellEnd"/>
      <w:r>
        <w:t>." - is the appropriate response to the question “Where do you live?” Therefore, you should mark (B) on your answer sheet.</w:t>
      </w:r>
    </w:p>
    <w:p w:rsidR="000D7B54" w:rsidRDefault="000D7B54" w:rsidP="000D7B54"/>
    <w:p w:rsidR="000D7B54" w:rsidRDefault="000D7B54" w:rsidP="000D7B54">
      <w:r>
        <w:t>Now let’s begin number 4</w:t>
      </w:r>
    </w:p>
    <w:p w:rsidR="000D7B54" w:rsidRDefault="000D7B54" w:rsidP="000D7B54">
      <w:r>
        <w:t>4. Mark your answer on your answer sheet.</w:t>
      </w:r>
    </w:p>
    <w:p w:rsidR="000D7B54" w:rsidRDefault="000D7B54" w:rsidP="000D7B54"/>
    <w:p w:rsidR="000D7B54" w:rsidRDefault="000D7B54" w:rsidP="000D7B54">
      <w:r>
        <w:t>5. Mark your answer on your answer sheet.</w:t>
      </w:r>
    </w:p>
    <w:p w:rsidR="000D7B54" w:rsidRDefault="000D7B54" w:rsidP="000D7B54"/>
    <w:p w:rsidR="000D7B54" w:rsidRDefault="000D7B54" w:rsidP="000D7B54">
      <w:r>
        <w:t>6. Mark your answer on your answer sheet.</w:t>
      </w:r>
    </w:p>
    <w:p w:rsidR="000D7B54" w:rsidRDefault="000D7B54" w:rsidP="000D7B54"/>
    <w:p w:rsidR="000D7B54" w:rsidRDefault="000D7B54" w:rsidP="000D7B54">
      <w:r>
        <w:t>7. Mark your answer on your answer sheet.</w:t>
      </w:r>
    </w:p>
    <w:p w:rsidR="000D7B54" w:rsidRDefault="000D7B54" w:rsidP="000D7B54"/>
    <w:p w:rsidR="000D7B54" w:rsidRDefault="000D7B54" w:rsidP="000D7B54">
      <w:r>
        <w:t>Part III</w:t>
      </w:r>
    </w:p>
    <w:p w:rsidR="000D7B54" w:rsidRDefault="000D7B54" w:rsidP="000D7B54">
      <w:r>
        <w:t>Directions: In this part of the test, you will hear several short conversations. The conversations will not be printed in your test book. You will hear the conversation two times, so you must listen carefully to understand what the speakers say.</w:t>
      </w:r>
    </w:p>
    <w:p w:rsidR="000D7B54" w:rsidRDefault="000D7B54" w:rsidP="000D7B54">
      <w:r>
        <w:t>In your test book, you will read a question about each conversation. The question will be followed by four answers. You have to choose the best answer to each question and mark it on your answer sheet.</w:t>
      </w:r>
    </w:p>
    <w:p w:rsidR="000D7B54" w:rsidRDefault="000D7B54" w:rsidP="000D7B54"/>
    <w:p w:rsidR="000D7B54" w:rsidRDefault="000D7B54" w:rsidP="000D7B54">
      <w:r>
        <w:t>Example:</w:t>
      </w:r>
    </w:p>
    <w:p w:rsidR="000D7B54" w:rsidRDefault="000D7B54" w:rsidP="000D7B54">
      <w:r>
        <w:t>You will hear:</w:t>
      </w:r>
    </w:p>
    <w:p w:rsidR="000D7B54" w:rsidRDefault="000D7B54" w:rsidP="000D7B54">
      <w:proofErr w:type="gramStart"/>
      <w:r>
        <w:t>Man :</w:t>
      </w:r>
      <w:proofErr w:type="gramEnd"/>
      <w:r>
        <w:t xml:space="preserve"> Are you a student here?</w:t>
      </w:r>
      <w:bookmarkStart w:id="0" w:name="_GoBack"/>
      <w:bookmarkEnd w:id="0"/>
    </w:p>
    <w:p w:rsidR="000D7B54" w:rsidRDefault="000D7B54" w:rsidP="000D7B54">
      <w:proofErr w:type="gramStart"/>
      <w:r>
        <w:lastRenderedPageBreak/>
        <w:t>Woman :</w:t>
      </w:r>
      <w:proofErr w:type="gramEnd"/>
      <w:r>
        <w:t xml:space="preserve"> Yes, Sir.</w:t>
      </w:r>
    </w:p>
    <w:p w:rsidR="000D7B54" w:rsidRDefault="000D7B54" w:rsidP="000D7B54">
      <w:proofErr w:type="gramStart"/>
      <w:r>
        <w:t>Man :</w:t>
      </w:r>
      <w:proofErr w:type="gramEnd"/>
      <w:r>
        <w:t xml:space="preserve"> Where is the English class?</w:t>
      </w:r>
    </w:p>
    <w:p w:rsidR="000D7B54" w:rsidRDefault="000D7B54" w:rsidP="000D7B54">
      <w:proofErr w:type="gramStart"/>
      <w:r>
        <w:t>Woman :</w:t>
      </w:r>
      <w:proofErr w:type="gramEnd"/>
      <w:r>
        <w:t xml:space="preserve"> Next to the Laboratory.</w:t>
      </w:r>
    </w:p>
    <w:p w:rsidR="000D7B54" w:rsidRDefault="000D7B54" w:rsidP="000D7B54">
      <w:r>
        <w:t>You will read:</w:t>
      </w:r>
    </w:p>
    <w:p w:rsidR="000D7B54" w:rsidRDefault="000D7B54" w:rsidP="000D7B54">
      <w:r>
        <w:t>Where does the dialogue happen?</w:t>
      </w:r>
    </w:p>
    <w:p w:rsidR="000D7B54" w:rsidRDefault="000D7B54" w:rsidP="000D7B54">
      <w:r>
        <w:t>At the hospital.</w:t>
      </w:r>
    </w:p>
    <w:p w:rsidR="000D7B54" w:rsidRDefault="000D7B54" w:rsidP="000D7B54">
      <w:r>
        <w:t>At the station.</w:t>
      </w:r>
    </w:p>
    <w:p w:rsidR="000D7B54" w:rsidRDefault="000D7B54" w:rsidP="000D7B54">
      <w:r>
        <w:t>At the market.</w:t>
      </w:r>
    </w:p>
    <w:p w:rsidR="000D7B54" w:rsidRDefault="000D7B54" w:rsidP="000D7B54">
      <w:r>
        <w:t>At school.</w:t>
      </w:r>
    </w:p>
    <w:p w:rsidR="000D7B54" w:rsidRDefault="000D7B54" w:rsidP="000D7B54">
      <w:r>
        <w:t>Choice (D) - “At school” - is the best answer to the question “Where does the dialogue happen?” Therefore, you should mark (D) on your answer sheet.</w:t>
      </w:r>
    </w:p>
    <w:p w:rsidR="000D7B54" w:rsidRDefault="000D7B54" w:rsidP="000D7B54">
      <w:r>
        <w:t>Let's begin number 8</w:t>
      </w:r>
    </w:p>
    <w:p w:rsidR="000D7B54" w:rsidRDefault="000D7B54" w:rsidP="000D7B54">
      <w:r>
        <w:t>8. What did the man do?</w:t>
      </w:r>
    </w:p>
    <w:p w:rsidR="000D7B54" w:rsidRDefault="000D7B54" w:rsidP="000D7B54">
      <w:r>
        <w:t>He gave a lecture.</w:t>
      </w:r>
    </w:p>
    <w:p w:rsidR="000D7B54" w:rsidRDefault="000D7B54" w:rsidP="000D7B54">
      <w:r>
        <w:t>He introduced himself.</w:t>
      </w:r>
    </w:p>
    <w:p w:rsidR="000D7B54" w:rsidRDefault="000D7B54" w:rsidP="000D7B54">
      <w:r>
        <w:t>He thanked the woman.</w:t>
      </w:r>
    </w:p>
    <w:p w:rsidR="000D7B54" w:rsidRDefault="000D7B54" w:rsidP="000D7B54">
      <w:r>
        <w:t>He read the woman’s book.</w:t>
      </w:r>
    </w:p>
    <w:p w:rsidR="000D7B54" w:rsidRDefault="000D7B54" w:rsidP="000D7B54">
      <w:r>
        <w:t>9. What kind of sport does the man like to play?</w:t>
      </w:r>
    </w:p>
    <w:p w:rsidR="000D7B54" w:rsidRDefault="000D7B54" w:rsidP="000D7B54">
      <w:r>
        <w:t>Fitness.</w:t>
      </w:r>
    </w:p>
    <w:p w:rsidR="000D7B54" w:rsidRDefault="000D7B54" w:rsidP="000D7B54">
      <w:r>
        <w:t>Soccer.</w:t>
      </w:r>
    </w:p>
    <w:p w:rsidR="000D7B54" w:rsidRDefault="000D7B54" w:rsidP="000D7B54">
      <w:r>
        <w:t>Tennis.</w:t>
      </w:r>
    </w:p>
    <w:p w:rsidR="000D7B54" w:rsidRDefault="000D7B54" w:rsidP="000D7B54">
      <w:r>
        <w:t>Badminton.</w:t>
      </w:r>
    </w:p>
    <w:p w:rsidR="000D7B54" w:rsidRDefault="000D7B54" w:rsidP="000D7B54">
      <w:r>
        <w:t>10. What will the man probably buy?</w:t>
      </w:r>
    </w:p>
    <w:p w:rsidR="000D7B54" w:rsidRDefault="000D7B54" w:rsidP="000D7B54">
      <w:r>
        <w:t>A car.</w:t>
      </w:r>
    </w:p>
    <w:p w:rsidR="000D7B54" w:rsidRDefault="000D7B54" w:rsidP="000D7B54">
      <w:r>
        <w:t>A bicycle.</w:t>
      </w:r>
    </w:p>
    <w:p w:rsidR="000D7B54" w:rsidRDefault="000D7B54" w:rsidP="000D7B54">
      <w:r>
        <w:t>A motorbike.</w:t>
      </w:r>
    </w:p>
    <w:p w:rsidR="000D7B54" w:rsidRDefault="000D7B54" w:rsidP="000D7B54">
      <w:r>
        <w:t>A mobile phone.</w:t>
      </w:r>
    </w:p>
    <w:p w:rsidR="000D7B54" w:rsidRDefault="000D7B54" w:rsidP="000D7B54">
      <w:r>
        <w:t>11. What does the man want?</w:t>
      </w:r>
    </w:p>
    <w:p w:rsidR="000D7B54" w:rsidRDefault="000D7B54" w:rsidP="000D7B54">
      <w:r>
        <w:t>His hotel bill.</w:t>
      </w:r>
    </w:p>
    <w:p w:rsidR="000D7B54" w:rsidRDefault="000D7B54" w:rsidP="000D7B54">
      <w:r>
        <w:t>A cup of coffee.</w:t>
      </w:r>
    </w:p>
    <w:p w:rsidR="000D7B54" w:rsidRDefault="000D7B54" w:rsidP="000D7B54">
      <w:r>
        <w:lastRenderedPageBreak/>
        <w:t>A business partner.</w:t>
      </w:r>
    </w:p>
    <w:p w:rsidR="000D7B54" w:rsidRDefault="000D7B54" w:rsidP="000D7B54">
      <w:r>
        <w:t>The first coffee-break.</w:t>
      </w:r>
    </w:p>
    <w:p w:rsidR="000D7B54" w:rsidRDefault="000D7B54" w:rsidP="000D7B54">
      <w:r>
        <w:t>Part IV</w:t>
      </w:r>
    </w:p>
    <w:p w:rsidR="000D7B54" w:rsidRDefault="000D7B54" w:rsidP="000D7B54">
      <w:r>
        <w:t>Directions: In this part of the test, you will hear several short talks. Each will be spoken two times. They will not be printed in your test book, so you must listen carefully to understand and remember what is said.</w:t>
      </w:r>
    </w:p>
    <w:p w:rsidR="000D7B54" w:rsidRDefault="000D7B54" w:rsidP="000D7B54">
      <w:r>
        <w:t>In your test book, you will read two or more questions about each short talk. Each question will be followed by four answers. You have to choose the best answer to each question and mark it on your answer sheet.</w:t>
      </w:r>
    </w:p>
    <w:p w:rsidR="000D7B54" w:rsidRDefault="000D7B54" w:rsidP="000D7B54">
      <w:r>
        <w:t>Let’s begin with short talk number 12.</w:t>
      </w:r>
    </w:p>
    <w:p w:rsidR="000D7B54" w:rsidRDefault="000D7B54" w:rsidP="000D7B54">
      <w:r>
        <w:t>12. What can be inferred about this product?</w:t>
      </w:r>
    </w:p>
    <w:p w:rsidR="000D7B54" w:rsidRDefault="000D7B54" w:rsidP="000D7B54">
      <w:r>
        <w:t>Anita’s cakes can be made to suit special occasions.</w:t>
      </w:r>
    </w:p>
    <w:p w:rsidR="000D7B54" w:rsidRDefault="000D7B54" w:rsidP="000D7B54">
      <w:r>
        <w:t>Anita’s cakes are available 24 hours a day.</w:t>
      </w:r>
    </w:p>
    <w:p w:rsidR="000D7B54" w:rsidRDefault="000D7B54" w:rsidP="000D7B54">
      <w:r>
        <w:t>The product is offered by Anita.</w:t>
      </w:r>
    </w:p>
    <w:p w:rsidR="000D7B54" w:rsidRDefault="000D7B54" w:rsidP="000D7B54">
      <w:r>
        <w:t>The product is sold at the office.</w:t>
      </w:r>
    </w:p>
    <w:p w:rsidR="000D7B54" w:rsidRDefault="000D7B54" w:rsidP="000D7B54">
      <w:r>
        <w:t xml:space="preserve">13. What can </w:t>
      </w:r>
      <w:proofErr w:type="gramStart"/>
      <w:r>
        <w:t>Anita ‘s</w:t>
      </w:r>
      <w:proofErr w:type="gramEnd"/>
      <w:r>
        <w:t xml:space="preserve"> cake provide for early morning meetings?</w:t>
      </w:r>
    </w:p>
    <w:p w:rsidR="000D7B54" w:rsidRDefault="000D7B54" w:rsidP="000D7B54">
      <w:r>
        <w:t>Coffee rolls and donuts.</w:t>
      </w:r>
    </w:p>
    <w:p w:rsidR="000D7B54" w:rsidRDefault="000D7B54" w:rsidP="000D7B54">
      <w:r>
        <w:t>Pies and cakes.</w:t>
      </w:r>
    </w:p>
    <w:p w:rsidR="000D7B54" w:rsidRDefault="000D7B54" w:rsidP="000D7B54">
      <w:r>
        <w:t>Donuts and pies.</w:t>
      </w:r>
    </w:p>
    <w:p w:rsidR="000D7B54" w:rsidRDefault="000D7B54" w:rsidP="000D7B54">
      <w:r>
        <w:t>Coffee and tea.</w:t>
      </w:r>
    </w:p>
    <w:p w:rsidR="000D7B54" w:rsidRDefault="000D7B54" w:rsidP="000D7B54">
      <w:r>
        <w:t>14. What change has been announced?</w:t>
      </w:r>
    </w:p>
    <w:p w:rsidR="000D7B54" w:rsidRDefault="000D7B54" w:rsidP="000D7B54">
      <w:r>
        <w:t>The flight number.</w:t>
      </w:r>
    </w:p>
    <w:p w:rsidR="000D7B54" w:rsidRDefault="000D7B54" w:rsidP="000D7B54">
      <w:r>
        <w:t>The gate number.</w:t>
      </w:r>
    </w:p>
    <w:p w:rsidR="000D7B54" w:rsidRDefault="000D7B54" w:rsidP="000D7B54">
      <w:r>
        <w:t>The arrival time.</w:t>
      </w:r>
    </w:p>
    <w:p w:rsidR="000D7B54" w:rsidRDefault="000D7B54" w:rsidP="000D7B54">
      <w:r>
        <w:t>The boarding pass.</w:t>
      </w:r>
    </w:p>
    <w:p w:rsidR="000D7B54" w:rsidRDefault="000D7B54" w:rsidP="000D7B54">
      <w:r>
        <w:t>15. What is the current weather condition?</w:t>
      </w:r>
    </w:p>
    <w:p w:rsidR="000D7B54" w:rsidRDefault="000D7B54" w:rsidP="000D7B54">
      <w:r>
        <w:t>It’s raining.</w:t>
      </w:r>
    </w:p>
    <w:p w:rsidR="000D7B54" w:rsidRDefault="000D7B54" w:rsidP="000D7B54">
      <w:r>
        <w:t>It’s cloudy.</w:t>
      </w:r>
    </w:p>
    <w:p w:rsidR="000D7B54" w:rsidRDefault="000D7B54" w:rsidP="000D7B54">
      <w:r>
        <w:t>It’s windy.</w:t>
      </w:r>
    </w:p>
    <w:p w:rsidR="00367BBD" w:rsidRDefault="000D7B54" w:rsidP="000D7B54">
      <w:r>
        <w:t>It’s icy.</w:t>
      </w:r>
    </w:p>
    <w:sectPr w:rsidR="00367BBD" w:rsidSect="004536E0">
      <w:headerReference w:type="default" r:id="rId10"/>
      <w:pgSz w:w="11907" w:h="16840" w:code="9"/>
      <w:pgMar w:top="2268" w:right="1701" w:bottom="1701" w:left="226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E0E" w:rsidRDefault="00390E0E" w:rsidP="005D175B">
      <w:pPr>
        <w:spacing w:before="0" w:after="0" w:line="240" w:lineRule="auto"/>
      </w:pPr>
      <w:r>
        <w:separator/>
      </w:r>
    </w:p>
  </w:endnote>
  <w:endnote w:type="continuationSeparator" w:id="0">
    <w:p w:rsidR="00390E0E" w:rsidRDefault="00390E0E" w:rsidP="005D175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E0E" w:rsidRDefault="00390E0E" w:rsidP="005D175B">
      <w:pPr>
        <w:spacing w:before="0" w:after="0" w:line="240" w:lineRule="auto"/>
      </w:pPr>
      <w:r>
        <w:separator/>
      </w:r>
    </w:p>
  </w:footnote>
  <w:footnote w:type="continuationSeparator" w:id="0">
    <w:p w:rsidR="00390E0E" w:rsidRDefault="00390E0E" w:rsidP="005D175B">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75B" w:rsidRPr="005D175B" w:rsidRDefault="005D175B">
    <w:pPr>
      <w:pStyle w:val="Header"/>
      <w:rPr>
        <w:lang w:val="en-US"/>
      </w:rPr>
    </w:pPr>
    <w:r>
      <w:rPr>
        <w:lang w:val="en-US"/>
      </w:rPr>
      <w:t xml:space="preserve">Uploaded by </w:t>
    </w:r>
    <w:hyperlink r:id="rId1" w:history="1">
      <w:r w:rsidRPr="005D175B">
        <w:rPr>
          <w:rStyle w:val="Hyperlink"/>
          <w:lang w:val="en-US"/>
        </w:rPr>
        <w:t>www.shiningallspark.web.id</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B54"/>
    <w:rsid w:val="000D7B54"/>
    <w:rsid w:val="001D6D3E"/>
    <w:rsid w:val="00367BBD"/>
    <w:rsid w:val="00390E0E"/>
    <w:rsid w:val="004536E0"/>
    <w:rsid w:val="005D175B"/>
    <w:rsid w:val="008E3E9E"/>
    <w:rsid w:val="009343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8BE38D-CC5A-4E3C-91FD-B5336EADE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GB" w:eastAsia="en-US" w:bidi="ar-SA"/>
      </w:rPr>
    </w:rPrDefault>
    <w:pPrDefault>
      <w:pPr>
        <w:spacing w:before="120"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7B54"/>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B54"/>
    <w:rPr>
      <w:rFonts w:ascii="Tahoma" w:hAnsi="Tahoma" w:cs="Tahoma"/>
      <w:sz w:val="16"/>
      <w:szCs w:val="16"/>
    </w:rPr>
  </w:style>
  <w:style w:type="paragraph" w:styleId="Header">
    <w:name w:val="header"/>
    <w:basedOn w:val="Normal"/>
    <w:link w:val="HeaderChar"/>
    <w:uiPriority w:val="99"/>
    <w:unhideWhenUsed/>
    <w:rsid w:val="005D175B"/>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D175B"/>
  </w:style>
  <w:style w:type="paragraph" w:styleId="Footer">
    <w:name w:val="footer"/>
    <w:basedOn w:val="Normal"/>
    <w:link w:val="FooterChar"/>
    <w:uiPriority w:val="99"/>
    <w:unhideWhenUsed/>
    <w:rsid w:val="005D175B"/>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D175B"/>
  </w:style>
  <w:style w:type="character" w:styleId="Hyperlink">
    <w:name w:val="Hyperlink"/>
    <w:basedOn w:val="DefaultParagraphFont"/>
    <w:uiPriority w:val="99"/>
    <w:unhideWhenUsed/>
    <w:rsid w:val="005D17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hyperlink" Target="www.shiningallspark.web.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shiningallspark</dc:creator>
  <cp:lastModifiedBy>RBU-SHIN</cp:lastModifiedBy>
  <cp:revision>2</cp:revision>
  <dcterms:created xsi:type="dcterms:W3CDTF">2011-12-14T04:05:00Z</dcterms:created>
  <dcterms:modified xsi:type="dcterms:W3CDTF">2012-11-17T08:28:00Z</dcterms:modified>
</cp:coreProperties>
</file>